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FF35F" w14:textId="77777777" w:rsidR="00A5754E" w:rsidRDefault="00221935">
      <w:pPr>
        <w:ind w:left="1620" w:right="1620"/>
        <w:rPr>
          <w:sz w:val="2"/>
        </w:rPr>
      </w:pPr>
      <w:r>
        <w:pict w14:anchorId="59BEDA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77.25pt">
            <v:imagedata r:id="rId6" o:title=""/>
          </v:shape>
        </w:pict>
      </w:r>
    </w:p>
    <w:p w14:paraId="67E835DD" w14:textId="77777777" w:rsidR="00A5754E" w:rsidRDefault="00A5754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754E" w14:paraId="5D634E2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73B85" w14:textId="77777777" w:rsidR="00A5754E" w:rsidRDefault="009E5FF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BA4380" w14:textId="77777777" w:rsidR="00A5754E" w:rsidRDefault="009E5FF8">
      <w:pPr>
        <w:spacing w:line="240" w:lineRule="exact"/>
      </w:pPr>
      <w:r>
        <w:t xml:space="preserve"> </w:t>
      </w:r>
    </w:p>
    <w:p w14:paraId="15BC5FB7" w14:textId="77777777" w:rsidR="00A5754E" w:rsidRDefault="00A5754E">
      <w:pPr>
        <w:spacing w:after="120" w:line="240" w:lineRule="exact"/>
      </w:pPr>
    </w:p>
    <w:p w14:paraId="76B0BDA1" w14:textId="77777777" w:rsidR="00A5754E" w:rsidRDefault="009E5FF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PRESTATIONS INTELLECTUELLES</w:t>
      </w:r>
    </w:p>
    <w:p w14:paraId="7567B4A2" w14:textId="77777777" w:rsidR="00A5754E" w:rsidRDefault="00A5754E">
      <w:pPr>
        <w:spacing w:line="240" w:lineRule="exact"/>
      </w:pPr>
    </w:p>
    <w:p w14:paraId="2689A177" w14:textId="77777777" w:rsidR="00A5754E" w:rsidRDefault="00A5754E">
      <w:pPr>
        <w:spacing w:line="240" w:lineRule="exact"/>
      </w:pPr>
    </w:p>
    <w:p w14:paraId="09041A64" w14:textId="77777777" w:rsidR="00A5754E" w:rsidRDefault="00A5754E">
      <w:pPr>
        <w:spacing w:line="240" w:lineRule="exact"/>
      </w:pPr>
    </w:p>
    <w:p w14:paraId="7D751EBA" w14:textId="77777777" w:rsidR="00A5754E" w:rsidRDefault="00A5754E">
      <w:pPr>
        <w:spacing w:line="240" w:lineRule="exact"/>
      </w:pPr>
    </w:p>
    <w:p w14:paraId="1128D2D0" w14:textId="77777777" w:rsidR="00A5754E" w:rsidRDefault="00A5754E">
      <w:pPr>
        <w:spacing w:line="240" w:lineRule="exact"/>
      </w:pPr>
    </w:p>
    <w:p w14:paraId="662C382C" w14:textId="77777777" w:rsidR="00A5754E" w:rsidRDefault="00A5754E">
      <w:pPr>
        <w:spacing w:line="240" w:lineRule="exact"/>
      </w:pPr>
    </w:p>
    <w:p w14:paraId="4973DC2E" w14:textId="77777777" w:rsidR="00A5754E" w:rsidRDefault="00A5754E">
      <w:pPr>
        <w:spacing w:line="240" w:lineRule="exact"/>
      </w:pPr>
    </w:p>
    <w:p w14:paraId="7CD2B5A3" w14:textId="77777777" w:rsidR="00A5754E" w:rsidRDefault="00A5754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5754E" w14:paraId="200EC68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A8F21C1" w14:textId="77777777" w:rsidR="00A5754E" w:rsidRDefault="009E5FF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DIAGNOSTIC SANITAIRE DES MENUISERIES DE LA CCI BORDEAUX GIRONDE</w:t>
            </w:r>
          </w:p>
        </w:tc>
      </w:tr>
    </w:tbl>
    <w:p w14:paraId="71E3D61A" w14:textId="77777777" w:rsidR="00A5754E" w:rsidRDefault="009E5FF8">
      <w:pPr>
        <w:spacing w:line="240" w:lineRule="exact"/>
      </w:pPr>
      <w:r>
        <w:t xml:space="preserve"> </w:t>
      </w:r>
    </w:p>
    <w:p w14:paraId="4C999D34" w14:textId="77777777" w:rsidR="00A5754E" w:rsidRDefault="00A5754E">
      <w:pPr>
        <w:spacing w:line="240" w:lineRule="exact"/>
      </w:pPr>
    </w:p>
    <w:p w14:paraId="3C30B42D" w14:textId="77777777" w:rsidR="00A5754E" w:rsidRDefault="00A5754E">
      <w:pPr>
        <w:spacing w:line="240" w:lineRule="exact"/>
      </w:pPr>
    </w:p>
    <w:p w14:paraId="337CE57C" w14:textId="77777777" w:rsidR="00A5754E" w:rsidRDefault="00A5754E">
      <w:pPr>
        <w:spacing w:line="240" w:lineRule="exact"/>
      </w:pPr>
    </w:p>
    <w:p w14:paraId="597C964B" w14:textId="77777777" w:rsidR="00A5754E" w:rsidRDefault="00A5754E">
      <w:pPr>
        <w:spacing w:line="240" w:lineRule="exact"/>
      </w:pPr>
    </w:p>
    <w:p w14:paraId="1B9EA9B1" w14:textId="58B44C3C" w:rsidR="00A5754E" w:rsidRDefault="00221935" w:rsidP="00221935">
      <w:pPr>
        <w:spacing w:after="40" w:line="240" w:lineRule="exact"/>
        <w:ind w:left="1440"/>
      </w:pPr>
      <w:r>
        <w:rPr>
          <w:rFonts w:ascii="Trebuchet MS" w:eastAsia="Trebuchet MS" w:hAnsi="Trebuchet MS" w:cs="Trebuchet MS"/>
          <w:b/>
          <w:color w:val="000000"/>
          <w:lang w:val="fr-FR"/>
        </w:rPr>
        <w:t>CONTRAT référencé     MAPA-2509</w:t>
      </w:r>
    </w:p>
    <w:p w14:paraId="3A4AA33F" w14:textId="77777777" w:rsidR="00A5754E" w:rsidRDefault="009E5FF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5754E" w14:paraId="70E86A1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7DFA" w14:textId="77777777" w:rsidR="00A5754E" w:rsidRDefault="009E5FF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D4B5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0B61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F3AFD1A" w14:textId="77777777" w:rsidR="00A5754E" w:rsidRDefault="009E5FF8">
      <w:pPr>
        <w:spacing w:line="240" w:lineRule="exact"/>
      </w:pPr>
      <w:r>
        <w:t xml:space="preserve"> </w:t>
      </w:r>
    </w:p>
    <w:p w14:paraId="350C94F4" w14:textId="77777777" w:rsidR="00A5754E" w:rsidRDefault="00A5754E">
      <w:pPr>
        <w:spacing w:after="100" w:line="240" w:lineRule="exact"/>
      </w:pPr>
    </w:p>
    <w:p w14:paraId="3EBB2B8F" w14:textId="77777777" w:rsidR="00A5754E" w:rsidRDefault="009E5F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2D82DB67" w14:textId="77777777" w:rsidR="00A5754E" w:rsidRDefault="009E5F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1027B8B7" w14:textId="77777777" w:rsidR="00A5754E" w:rsidRDefault="009E5F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5EE60418" w14:textId="77777777" w:rsidR="00A5754E" w:rsidRDefault="00A5754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5754E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5754E" w14:paraId="31CE1F8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EEBA" w14:textId="77777777" w:rsidR="00A5754E" w:rsidRDefault="009E5FF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A5754E" w14:paraId="51BD8D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3C3C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43BF9A7F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09D1E58E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6C5AB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9E832" w14:textId="77777777" w:rsidR="00A5754E" w:rsidRDefault="009E5FF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DIAGNOSTIC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SANITAIRE DES MENUISERIES DE LA CCI BORDEAUX GIRONDE</w:t>
            </w:r>
          </w:p>
        </w:tc>
      </w:tr>
      <w:tr w:rsidR="00A5754E" w14:paraId="400A92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D8C1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6D004452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546025C4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E052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7E3C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5754E" w14:paraId="5738A7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FB27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112D0726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0795BE5A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F993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3BCB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5754E" w14:paraId="0184DDC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0627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1DD4C33D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16B436A0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B010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126E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5754E" w14:paraId="4961AC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F0A2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79E872C8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1AA046E2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5897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9576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5754E" w14:paraId="3968234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F1E6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4878E729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11CC0CC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EB3B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2062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5754E" w14:paraId="1A8C4A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F053" w14:textId="77777777" w:rsidR="00A5754E" w:rsidRDefault="00A5754E">
            <w:pPr>
              <w:spacing w:line="180" w:lineRule="exact"/>
              <w:rPr>
                <w:sz w:val="18"/>
              </w:rPr>
            </w:pPr>
          </w:p>
          <w:p w14:paraId="1CF69891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5C128BAD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A242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7E91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5754E" w14:paraId="6667C3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A7D2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0160E65B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4E8548D5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D3F9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EA07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5754E" w14:paraId="08B06E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96C" w14:textId="77777777" w:rsidR="00A5754E" w:rsidRDefault="00A5754E">
            <w:pPr>
              <w:spacing w:line="140" w:lineRule="exact"/>
              <w:rPr>
                <w:sz w:val="14"/>
              </w:rPr>
            </w:pPr>
          </w:p>
          <w:p w14:paraId="16AB320E" w14:textId="77777777" w:rsidR="00A5754E" w:rsidRDefault="00221935">
            <w:pPr>
              <w:ind w:left="420"/>
              <w:rPr>
                <w:sz w:val="2"/>
              </w:rPr>
            </w:pPr>
            <w:r>
              <w:pict w14:anchorId="6A47FD2D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F0F1" w14:textId="77777777" w:rsidR="00A5754E" w:rsidRDefault="009E5FF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2DB0" w14:textId="77777777" w:rsidR="00A5754E" w:rsidRDefault="009E5F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37E0D34" w14:textId="77777777" w:rsidR="00A5754E" w:rsidRDefault="00A5754E">
      <w:pPr>
        <w:sectPr w:rsidR="00A5754E">
          <w:pgSz w:w="11900" w:h="16840"/>
          <w:pgMar w:top="1080" w:right="1160" w:bottom="1440" w:left="1140" w:header="1080" w:footer="1440" w:gutter="0"/>
          <w:cols w:space="708"/>
        </w:sectPr>
      </w:pPr>
    </w:p>
    <w:p w14:paraId="45CD7196" w14:textId="77777777" w:rsidR="00A5754E" w:rsidRDefault="009E5FF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8B5E55" w14:textId="77777777" w:rsidR="00A5754E" w:rsidRDefault="00A5754E">
      <w:pPr>
        <w:spacing w:after="80" w:line="240" w:lineRule="exact"/>
      </w:pPr>
    </w:p>
    <w:p w14:paraId="7EAED0B8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8A2E23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18C1F7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BD604FC" w14:textId="77777777" w:rsidR="00A5754E" w:rsidRDefault="009E5FF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8A12BB" w14:textId="77777777" w:rsidR="00A5754E" w:rsidRDefault="009E5FF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D9250" w14:textId="77777777" w:rsidR="00A5754E" w:rsidRDefault="009E5FF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E2BCA3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66B8E30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3A7A29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6D75F9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53ADB3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03B5025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RÉPARTITIONS DES HONORAIRES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E7E640B" w14:textId="77777777" w:rsidR="00A5754E" w:rsidRDefault="009E5F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ANNEXE N° 2 : DÉSIGNATION DES CO-TRAITANTS ET RÉPARTITION DES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D0FA94" w14:textId="77777777" w:rsidR="00A5754E" w:rsidRDefault="009E5FF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5754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929A78D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E0DB75F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4F409E9D" w14:textId="77777777" w:rsidR="00A5754E" w:rsidRDefault="009E5F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Chambre de Commerce et </w:t>
      </w:r>
      <w:r>
        <w:rPr>
          <w:color w:val="000000"/>
          <w:lang w:val="fr-FR"/>
        </w:rPr>
        <w:t>d'Industrie Bordeaux Gironde</w:t>
      </w:r>
    </w:p>
    <w:p w14:paraId="7D11C479" w14:textId="77777777" w:rsidR="00A5754E" w:rsidRDefault="009E5F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2DAB5530" w14:textId="77777777" w:rsidR="00A5754E" w:rsidRDefault="009E5F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20EFD666" w14:textId="77777777" w:rsidR="00A5754E" w:rsidRDefault="009E5F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2C00D73B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74DB38C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3AEDD5C8" w14:textId="77777777" w:rsidR="00A5754E" w:rsidRDefault="009E5F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particulières n° MAPA-2509 qui fait référence au </w:t>
      </w:r>
      <w:r>
        <w:rPr>
          <w:color w:val="000000"/>
          <w:lang w:val="fr-FR"/>
        </w:rPr>
        <w:t>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754E" w14:paraId="7C273A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1DEA" w14:textId="77777777" w:rsidR="00A5754E" w:rsidRDefault="00221935">
            <w:pPr>
              <w:rPr>
                <w:sz w:val="2"/>
              </w:rPr>
            </w:pPr>
            <w:r>
              <w:pict w14:anchorId="66C89378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860F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9E14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5754E" w14:paraId="70EBF308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3281D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6A098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15D63CB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77803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3D98A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CA225B" w14:textId="77777777" w:rsidR="00A5754E" w:rsidRDefault="009E5F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754E" w14:paraId="2E055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5056E" w14:textId="77777777" w:rsidR="00A5754E" w:rsidRDefault="00221935">
            <w:pPr>
              <w:rPr>
                <w:sz w:val="2"/>
              </w:rPr>
            </w:pPr>
            <w:r>
              <w:pict w14:anchorId="37CE408E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2274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9FA6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5754E" w14:paraId="404F4437" w14:textId="77777777" w:rsidTr="009D6B8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0F9D9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DABA9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4FD71313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8D94F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571AE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5B01E994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3AB3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A18F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595C8B09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AABB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A0988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5C071207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EAFEF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05198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E75D4A4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B8045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495D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21065FE6" w14:textId="77777777" w:rsidTr="009D6B8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B6881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4D6EF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99C290" w14:textId="77777777" w:rsidR="00A5754E" w:rsidRDefault="009E5F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754E" w14:paraId="5BF735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9D726" w14:textId="77777777" w:rsidR="00A5754E" w:rsidRDefault="00221935">
            <w:pPr>
              <w:rPr>
                <w:sz w:val="2"/>
              </w:rPr>
            </w:pPr>
            <w:r>
              <w:pict w14:anchorId="7E8F58E1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6F33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B950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5754E" w14:paraId="668B2F3D" w14:textId="77777777" w:rsidTr="009D6B8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60713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A2DC9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374F739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03259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82520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9C9FF60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CFAD5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F8EE6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5CF5380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B60D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3090F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8F4C5DA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3212D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CA6B8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275473C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6E9FB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AF4F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4C087E68" w14:textId="77777777" w:rsidTr="009D6B8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A8629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9CA09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E62C07" w14:textId="77777777" w:rsidR="00A5754E" w:rsidRDefault="00A5754E">
      <w:pPr>
        <w:sectPr w:rsidR="00A5754E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5754E" w14:paraId="2F5A33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F6FD" w14:textId="77777777" w:rsidR="00A5754E" w:rsidRDefault="00221935">
            <w:pPr>
              <w:rPr>
                <w:sz w:val="2"/>
              </w:rPr>
            </w:pPr>
            <w:r>
              <w:lastRenderedPageBreak/>
              <w:pict w14:anchorId="5C51B303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17DC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257F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</w:t>
            </w:r>
            <w:r>
              <w:rPr>
                <w:color w:val="000000"/>
                <w:lang w:val="fr-FR"/>
              </w:rPr>
              <w:t>mandataire (Candidat groupé),</w:t>
            </w:r>
          </w:p>
        </w:tc>
      </w:tr>
      <w:tr w:rsidR="00A5754E" w14:paraId="72D4B41A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58996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C0FBD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EFA3484" w14:textId="77777777" w:rsidTr="009D6B8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E3FC1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0C81F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BD6B1E" w14:textId="77777777" w:rsidR="00A5754E" w:rsidRDefault="009E5FF8">
      <w:pPr>
        <w:spacing w:after="20" w:line="240" w:lineRule="exact"/>
      </w:pPr>
      <w:r>
        <w:t xml:space="preserve"> </w:t>
      </w:r>
    </w:p>
    <w:p w14:paraId="10C33C76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CF33730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6FA5D2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E862" w14:textId="77777777" w:rsidR="00A5754E" w:rsidRDefault="00221935">
            <w:pPr>
              <w:rPr>
                <w:sz w:val="2"/>
              </w:rPr>
            </w:pPr>
            <w:r>
              <w:pict w14:anchorId="454D5CEC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B711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DB40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79536F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637875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A111" w14:textId="77777777" w:rsidR="00A5754E" w:rsidRDefault="00221935">
            <w:pPr>
              <w:rPr>
                <w:sz w:val="2"/>
              </w:rPr>
            </w:pPr>
            <w:r>
              <w:pict w14:anchorId="43F2939D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D78C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15E9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F4CBB87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7BB5F2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2F365" w14:textId="77777777" w:rsidR="00A5754E" w:rsidRDefault="00221935">
            <w:pPr>
              <w:rPr>
                <w:sz w:val="2"/>
              </w:rPr>
            </w:pPr>
            <w:r>
              <w:pict w14:anchorId="4C15CB9F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633A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735F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E215308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754E" w14:paraId="48F00BC1" w14:textId="77777777" w:rsidTr="009D6B8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B05E4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DC735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62C52E16" w14:textId="77777777" w:rsidTr="009D6B8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FBA3D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888CE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E811B47" w14:textId="77777777" w:rsidTr="009D6B8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5E75F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9F822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610324C9" w14:textId="77777777" w:rsidTr="009D6B8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02DFC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1096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74A4FA3E" w14:textId="77777777" w:rsidTr="009D6B8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727D5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FF70A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ECA8313" w14:textId="77777777" w:rsidTr="009D6B8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124E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12F26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7C5EF234" w14:textId="77777777" w:rsidTr="009D6B8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32134" w14:textId="77777777" w:rsidR="00A5754E" w:rsidRDefault="009E5F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DB5AA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7E9E9D" w14:textId="77777777" w:rsidR="00A5754E" w:rsidRDefault="009E5FF8">
      <w:pPr>
        <w:spacing w:after="20" w:line="240" w:lineRule="exact"/>
      </w:pPr>
      <w:r>
        <w:t xml:space="preserve"> </w:t>
      </w:r>
    </w:p>
    <w:p w14:paraId="5197D243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86A3D64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C1F222" w14:textId="77777777" w:rsidR="00A5754E" w:rsidRDefault="009E5F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dans les </w:t>
      </w:r>
      <w:r>
        <w:rPr>
          <w:color w:val="000000"/>
          <w:lang w:val="fr-FR"/>
        </w:rPr>
        <w:t>conditions définies ci-après ;</w:t>
      </w:r>
    </w:p>
    <w:p w14:paraId="6172BCCB" w14:textId="77777777" w:rsidR="00A5754E" w:rsidRDefault="009E5F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150 jours à compter de la date limite de réception des offres fixée par le règlement de la consultation.</w:t>
      </w:r>
    </w:p>
    <w:p w14:paraId="09C1ABAA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5E34C28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5BED8B99" w14:textId="77777777" w:rsidR="00A5754E" w:rsidRDefault="009E5F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3114A18" w14:textId="77777777" w:rsidR="00A5754E" w:rsidRDefault="009E5FF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15CD1EF" w14:textId="77777777" w:rsidR="009D6B8A" w:rsidRDefault="009D6B8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9544893" w14:textId="653019DB" w:rsidR="00A5754E" w:rsidRPr="009D6B8A" w:rsidRDefault="009E5FF8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 w:rsidRPr="009D6B8A">
        <w:rPr>
          <w:b/>
          <w:bCs/>
          <w:color w:val="000000"/>
          <w:lang w:val="fr-FR"/>
        </w:rPr>
        <w:t>DIAGNOSTIC SANITAIRE DES MENUISERIES DE LA CCI BORDEAUX GIRONDE</w:t>
      </w:r>
    </w:p>
    <w:p w14:paraId="0170D851" w14:textId="77777777" w:rsidR="00A5754E" w:rsidRPr="009D6B8A" w:rsidRDefault="00A5754E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</w:p>
    <w:p w14:paraId="612755A5" w14:textId="33200881" w:rsidR="00A5754E" w:rsidRPr="009D6B8A" w:rsidRDefault="009E5FF8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9D6B8A">
        <w:rPr>
          <w:b/>
          <w:bCs/>
          <w:color w:val="000000"/>
          <w:lang w:val="fr-FR"/>
        </w:rPr>
        <w:t xml:space="preserve">Sélection d’un prestataire pour la réalisation d’un diagnostic sanitaire des menuiseries de la Chambre de </w:t>
      </w:r>
      <w:r w:rsidRPr="009D6B8A">
        <w:rPr>
          <w:b/>
          <w:bCs/>
          <w:color w:val="000000"/>
          <w:lang w:val="fr-FR"/>
        </w:rPr>
        <w:t>Commerce et d’Industrie de Bordeaux</w:t>
      </w:r>
      <w:r w:rsidR="009D6B8A">
        <w:rPr>
          <w:b/>
          <w:bCs/>
          <w:color w:val="000000"/>
          <w:lang w:val="fr-FR"/>
        </w:rPr>
        <w:t>.</w:t>
      </w:r>
    </w:p>
    <w:p w14:paraId="3D0D79F4" w14:textId="77777777" w:rsidR="00A5754E" w:rsidRDefault="009E5F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90C50DE" w14:textId="77777777" w:rsidR="00A5754E" w:rsidRDefault="009E5FF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8873C92" w14:textId="77777777" w:rsidR="00A5754E" w:rsidRDefault="009E5F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72BAAC4" w14:textId="77777777" w:rsidR="00A5754E" w:rsidRDefault="009E5FF8">
      <w:pPr>
        <w:pStyle w:val="ParagrapheIndent2"/>
        <w:jc w:val="both"/>
        <w:rPr>
          <w:color w:val="000000"/>
          <w:lang w:val="fr-FR"/>
        </w:rPr>
        <w:sectPr w:rsidR="00A5754E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6143199C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4 -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Prix</w:t>
      </w:r>
      <w:bookmarkEnd w:id="13"/>
    </w:p>
    <w:p w14:paraId="663A71FA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6B336AC5" w14:textId="77777777" w:rsidR="00A5754E" w:rsidRDefault="009E5FF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50798D0" w14:textId="77777777" w:rsidR="009D6B8A" w:rsidRDefault="009D6B8A" w:rsidP="009D6B8A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204"/>
        <w:gridCol w:w="2977"/>
        <w:gridCol w:w="2977"/>
      </w:tblGrid>
      <w:tr w:rsidR="009D6B8A" w:rsidRPr="009D6B8A" w14:paraId="6BA406DF" w14:textId="0D8AE8A2" w:rsidTr="00353E27">
        <w:trPr>
          <w:trHeight w:val="292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5B89D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Phase(s)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85726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Désignation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0070C0"/>
          </w:tcPr>
          <w:p w14:paraId="250B4AB9" w14:textId="704ACEA3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Prix € HT</w:t>
            </w:r>
          </w:p>
        </w:tc>
      </w:tr>
      <w:tr w:rsidR="009D6B8A" w:rsidRPr="009D6B8A" w14:paraId="4E32CE97" w14:textId="3D3E53B4" w:rsidTr="00353E27">
        <w:trPr>
          <w:trHeight w:val="346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89073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01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A53EE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Lancement et collecte documentaire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DF895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2D6A1F64" w14:textId="67D63DF3" w:rsidTr="00353E27">
        <w:trPr>
          <w:trHeight w:val="346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C5DE3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02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A7793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Visites et relevés in situ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37A9B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58EF6153" w14:textId="0353524C" w:rsidTr="00353E27">
        <w:trPr>
          <w:trHeight w:val="346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302C3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03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DDEF6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Analyse et hiérarchisation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8D3C0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17BFB0CA" w14:textId="523031B0" w:rsidTr="00353E27">
        <w:trPr>
          <w:trHeight w:val="346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5A4CF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04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09C7A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Rapport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EFB9D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70EC7AEA" w14:textId="7437853B" w:rsidTr="00353E27">
        <w:trPr>
          <w:trHeight w:val="346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DFF43" w14:textId="77777777" w:rsidR="009D6B8A" w:rsidRPr="009D6B8A" w:rsidRDefault="009D6B8A" w:rsidP="009D6B8A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05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68AED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Livrables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F286A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4A8DD307" w14:textId="77777777" w:rsidTr="00E53C92">
        <w:trPr>
          <w:trHeight w:val="346"/>
        </w:trPr>
        <w:tc>
          <w:tcPr>
            <w:tcW w:w="4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D20F" w14:textId="641764BD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Montant total ttes phases incluses € HT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84578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1D147EDF" w14:textId="77777777" w:rsidTr="00180DC0">
        <w:trPr>
          <w:trHeight w:val="346"/>
        </w:trPr>
        <w:tc>
          <w:tcPr>
            <w:tcW w:w="4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467" w14:textId="3B6A2080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TVA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14584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  <w:tr w:rsidR="009D6B8A" w:rsidRPr="009D6B8A" w14:paraId="4F54626D" w14:textId="77777777" w:rsidTr="002D28BC">
        <w:trPr>
          <w:trHeight w:val="346"/>
        </w:trPr>
        <w:tc>
          <w:tcPr>
            <w:tcW w:w="4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1D00" w14:textId="3408F425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 xml:space="preserve">Montant total ttes phases incluses € </w:t>
            </w:r>
            <w:r w:rsidRPr="009D6B8A">
              <w:rPr>
                <w:rFonts w:ascii="Trebuchet MS" w:hAnsi="Trebuchet MS"/>
                <w:sz w:val="20"/>
                <w:szCs w:val="20"/>
                <w:lang w:val="fr-FR"/>
              </w:rPr>
              <w:t>TTC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55114" w14:textId="77777777" w:rsidR="009D6B8A" w:rsidRPr="009D6B8A" w:rsidRDefault="009D6B8A" w:rsidP="009D6B8A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75487935" w14:textId="77777777" w:rsidR="009D6B8A" w:rsidRPr="009D6B8A" w:rsidRDefault="009D6B8A" w:rsidP="009D6B8A">
      <w:pPr>
        <w:rPr>
          <w:lang w:val="fr-FR"/>
        </w:rPr>
      </w:pPr>
    </w:p>
    <w:p w14:paraId="2E93F770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A5754E" w14:paraId="4DC634D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83A9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C5BB" w14:textId="77777777" w:rsidR="00A5754E" w:rsidRDefault="009E5FF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80E3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31CC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7E57B10" w14:textId="77777777" w:rsidR="00A5754E" w:rsidRDefault="009E5FF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9AEEAAE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566DF531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4BCDF7CA" w14:textId="77777777" w:rsidR="009E5FF8" w:rsidRPr="009E5FF8" w:rsidRDefault="009E5FF8" w:rsidP="009E5FF8">
      <w:pPr>
        <w:pStyle w:val="ParagrapheIndent1"/>
        <w:spacing w:after="240"/>
        <w:jc w:val="both"/>
        <w:rPr>
          <w:color w:val="000000"/>
          <w:lang w:val="fr-FR"/>
        </w:rPr>
      </w:pPr>
      <w:r w:rsidRPr="009E5FF8">
        <w:rPr>
          <w:color w:val="000000"/>
          <w:lang w:val="fr-FR"/>
        </w:rPr>
        <w:t>La durée du contrat est de 6 mois, hors délai de validation du maître de l’ouvrage.</w:t>
      </w:r>
    </w:p>
    <w:p w14:paraId="53644CCA" w14:textId="37A7CE16" w:rsidR="00A5754E" w:rsidRDefault="009E5FF8" w:rsidP="009E5FF8">
      <w:pPr>
        <w:pStyle w:val="ParagrapheIndent1"/>
        <w:spacing w:after="240"/>
        <w:jc w:val="both"/>
        <w:rPr>
          <w:color w:val="000000"/>
          <w:lang w:val="fr-FR"/>
        </w:rPr>
      </w:pPr>
      <w:r w:rsidRPr="009E5FF8">
        <w:rPr>
          <w:color w:val="000000"/>
          <w:lang w:val="fr-FR"/>
        </w:rPr>
        <w:t>L'exécution des prestations débute à compter de la date de notification du contrat.</w:t>
      </w:r>
    </w:p>
    <w:p w14:paraId="49E2C21D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B3DBF7C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2AE7AF92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473E5F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754E" w14:paraId="0727AF07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07D2E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F302C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6B2E133E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4503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E30A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206D50C9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52CEE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8699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74BB38F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0E126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A3623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3C643457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43C6D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F2CBE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2E5F8637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B3BC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43418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65644F3E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CAB72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A087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3FBBB3F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0E167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40B20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5F48A790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B1396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B4812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513507" w14:textId="77777777" w:rsidR="00A5754E" w:rsidRDefault="009E5FF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754E" w14:paraId="1272C84C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C0EBC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DF6D4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6ADA7D99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AB9F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C9985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4146D50D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1413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F5403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01587B68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82505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10DBB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3A9A2373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2E84C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68932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714E860E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EB5EA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5A241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52F11A92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9BD3F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E04F6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1B25EEA0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53EA4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0C6C3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5754E" w14:paraId="2B05AE22" w14:textId="77777777" w:rsidTr="009E5F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0240E" w14:textId="77777777" w:rsidR="00A5754E" w:rsidRDefault="009E5F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3DBD7" w14:textId="77777777" w:rsidR="00A5754E" w:rsidRDefault="00A5754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F61ED4" w14:textId="77777777" w:rsidR="00A5754E" w:rsidRDefault="00A5754E">
      <w:pPr>
        <w:sectPr w:rsidR="00A5754E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</w:p>
    <w:p w14:paraId="640961A3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F39403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73D7F1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2336" w14:textId="77777777" w:rsidR="00A5754E" w:rsidRDefault="00221935">
            <w:pPr>
              <w:rPr>
                <w:sz w:val="2"/>
              </w:rPr>
            </w:pPr>
            <w:r>
              <w:pict w14:anchorId="7B316794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DAC93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7B11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E6408E9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2CCF83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9868" w14:textId="77777777" w:rsidR="00A5754E" w:rsidRDefault="00221935">
            <w:pPr>
              <w:rPr>
                <w:sz w:val="2"/>
              </w:rPr>
            </w:pPr>
            <w:r>
              <w:pict w14:anchorId="315F8A49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8560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AB88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</w:t>
            </w:r>
            <w:r>
              <w:rPr>
                <w:color w:val="000000"/>
                <w:lang w:val="fr-FR"/>
              </w:rPr>
              <w:t>suivant les répartitions indiquées en annexe du présent document.</w:t>
            </w:r>
          </w:p>
        </w:tc>
      </w:tr>
      <w:tr w:rsidR="00A5754E" w14:paraId="43BD903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8D0B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A8E0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76F6" w14:textId="77777777" w:rsidR="00A5754E" w:rsidRDefault="00A5754E"/>
        </w:tc>
      </w:tr>
    </w:tbl>
    <w:p w14:paraId="5A514C97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F41DCF" w14:textId="77777777" w:rsidR="00A5754E" w:rsidRDefault="009E5F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F28900C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7 -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19"/>
    </w:p>
    <w:p w14:paraId="322B1452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39B76036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F2C9F7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5754E" w14:paraId="562E669C" w14:textId="77777777" w:rsidTr="009E5FF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D41B" w14:textId="77777777" w:rsidR="00A5754E" w:rsidRDefault="009E5FF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05AB" w14:textId="77777777" w:rsidR="00A5754E" w:rsidRDefault="009E5FF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5754E" w14:paraId="41667D3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4151" w14:textId="77777777" w:rsidR="00A5754E" w:rsidRDefault="009E5FF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A7AD" w14:textId="77777777" w:rsidR="00A5754E" w:rsidRDefault="009E5FF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</w:tbl>
    <w:p w14:paraId="13DEEAB2" w14:textId="77777777" w:rsidR="00A5754E" w:rsidRDefault="009E5FF8">
      <w:pPr>
        <w:spacing w:after="220" w:line="240" w:lineRule="exact"/>
      </w:pPr>
      <w:r>
        <w:t xml:space="preserve"> </w:t>
      </w:r>
    </w:p>
    <w:p w14:paraId="69DE7339" w14:textId="77777777" w:rsidR="00A5754E" w:rsidRDefault="009E5F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15F73344" w14:textId="77777777" w:rsidR="00A5754E" w:rsidRDefault="009E5FF8">
      <w:pPr>
        <w:spacing w:line="60" w:lineRule="exact"/>
        <w:rPr>
          <w:sz w:val="6"/>
        </w:rPr>
      </w:pPr>
      <w:r>
        <w:t xml:space="preserve"> </w:t>
      </w:r>
    </w:p>
    <w:p w14:paraId="47767E36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D4B489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61EBA39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DAD701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</w:t>
      </w:r>
      <w:r>
        <w:rPr>
          <w:color w:val="000000"/>
          <w:lang w:val="fr-FR"/>
        </w:rPr>
        <w:t>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D7700F9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D58D3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2F586F8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47BCA6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B1CFD01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22DAE4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343A43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AC0996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6F8930A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2DAE6A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88F2CB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D7513B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540519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54608E" w14:textId="77777777" w:rsidR="00A5754E" w:rsidRDefault="00A5754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9090493" w14:textId="77777777" w:rsidR="00A5754E" w:rsidRDefault="009E5FF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A013ED7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CD483DC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754E" w14:paraId="044D04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3933F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A955" w14:textId="77777777" w:rsidR="00A5754E" w:rsidRDefault="009E5FF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0CBA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1629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8ED86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754E" w14:paraId="69FFAD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D0AE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721C" w14:textId="77777777" w:rsidR="00A5754E" w:rsidRDefault="009E5FF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F8046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F10C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1753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754E" w14:paraId="39D395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8798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882B" w14:textId="77777777" w:rsidR="00A5754E" w:rsidRDefault="009E5FF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AB11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9606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3EEB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5754E" w14:paraId="773436F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E67E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1C23" w14:textId="77777777" w:rsidR="00A5754E" w:rsidRDefault="009E5FF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20C35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2E84" w14:textId="77777777" w:rsidR="00A5754E" w:rsidRDefault="009E5FF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92DD110" w14:textId="77777777" w:rsidR="00A5754E" w:rsidRDefault="009E5FF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DBA2E26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8951C1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22CD0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14DD6EC" w14:textId="77777777" w:rsidR="00A5754E" w:rsidRDefault="00A5754E">
      <w:pPr>
        <w:pStyle w:val="style1010"/>
        <w:spacing w:after="160" w:line="232" w:lineRule="exact"/>
        <w:ind w:right="20"/>
        <w:jc w:val="center"/>
        <w:rPr>
          <w:color w:val="000000"/>
          <w:lang w:val="fr-FR"/>
        </w:rPr>
        <w:sectPr w:rsidR="00A5754E">
          <w:footerReference w:type="default" r:id="rId20"/>
          <w:pgSz w:w="11900" w:h="16840"/>
          <w:pgMar w:top="820" w:right="1140" w:bottom="580" w:left="1140" w:header="820" w:footer="580" w:gutter="0"/>
          <w:cols w:space="708"/>
        </w:sectPr>
      </w:pPr>
    </w:p>
    <w:p w14:paraId="223AC76B" w14:textId="77777777" w:rsidR="00A5754E" w:rsidRDefault="009E5FF8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.............................................</w:t>
      </w:r>
    </w:p>
    <w:p w14:paraId="440129BD" w14:textId="01A145DF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</w:t>
      </w:r>
      <w:r>
        <w:rPr>
          <w:color w:val="000000"/>
          <w:lang w:val="fr-FR"/>
        </w:rPr>
        <w:t xml:space="preserve">adjudicateur, </w:t>
      </w:r>
    </w:p>
    <w:p w14:paraId="7BAB2324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701EC0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58A390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878FDF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A73F92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3E8A8B" w14:textId="77777777" w:rsidR="00A5754E" w:rsidRDefault="00A5754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655F3C7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A75E7BF" w14:textId="77777777" w:rsidR="00A5754E" w:rsidRDefault="00A575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4844AF" w14:textId="77777777" w:rsidR="00A5754E" w:rsidRDefault="009E5F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6B3B4F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AD30" w14:textId="77777777" w:rsidR="00A5754E" w:rsidRDefault="00221935">
            <w:pPr>
              <w:rPr>
                <w:sz w:val="2"/>
              </w:rPr>
            </w:pPr>
            <w:r>
              <w:pict w14:anchorId="3948CD30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EC73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9B5E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totalité du marché dont le montant est de (indiquer le montant en chiffres et en lettres) :</w:t>
            </w:r>
          </w:p>
          <w:p w14:paraId="617F49B3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54E" w14:paraId="108070D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F0E2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6EB8A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D404" w14:textId="77777777" w:rsidR="00A5754E" w:rsidRDefault="00A5754E"/>
        </w:tc>
      </w:tr>
    </w:tbl>
    <w:p w14:paraId="2A76150B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0E4A11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032B" w14:textId="77777777" w:rsidR="00A5754E" w:rsidRDefault="00221935">
            <w:pPr>
              <w:rPr>
                <w:sz w:val="2"/>
              </w:rPr>
            </w:pPr>
            <w:r>
              <w:pict w14:anchorId="38F48CE5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36A1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8632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984FF7C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</w:t>
            </w:r>
          </w:p>
        </w:tc>
      </w:tr>
      <w:tr w:rsidR="00A5754E" w14:paraId="58D883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042C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DFFB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6B69" w14:textId="77777777" w:rsidR="00A5754E" w:rsidRDefault="00A5754E"/>
        </w:tc>
      </w:tr>
    </w:tbl>
    <w:p w14:paraId="052920E9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322C51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362E" w14:textId="77777777" w:rsidR="00A5754E" w:rsidRDefault="00221935">
            <w:pPr>
              <w:rPr>
                <w:sz w:val="2"/>
              </w:rPr>
            </w:pPr>
            <w:r>
              <w:pict w14:anchorId="18CDFA98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4AA4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5DCD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</w:t>
            </w:r>
            <w:r>
              <w:rPr>
                <w:color w:val="000000"/>
                <w:lang w:val="fr-FR"/>
              </w:rPr>
              <w:t>évaluée à (indiquer en chiffres et en lettres) :</w:t>
            </w:r>
          </w:p>
          <w:p w14:paraId="3E0A74B6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754E" w14:paraId="27CBD75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879E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B8E8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3D19" w14:textId="77777777" w:rsidR="00A5754E" w:rsidRDefault="00A5754E"/>
        </w:tc>
      </w:tr>
    </w:tbl>
    <w:p w14:paraId="5211676B" w14:textId="77777777" w:rsidR="00A5754E" w:rsidRDefault="009E5F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6ECB30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57E8" w14:textId="77777777" w:rsidR="00A5754E" w:rsidRDefault="00221935">
            <w:pPr>
              <w:rPr>
                <w:sz w:val="2"/>
              </w:rPr>
            </w:pPr>
            <w:r>
              <w:pict w14:anchorId="3113650C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FF33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FE7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0E9731" w14:textId="77777777" w:rsidR="00A5754E" w:rsidRDefault="009E5F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</w:t>
            </w:r>
          </w:p>
        </w:tc>
      </w:tr>
      <w:tr w:rsidR="00A5754E" w14:paraId="6F2AAEF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630C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8320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2C34" w14:textId="77777777" w:rsidR="00A5754E" w:rsidRDefault="00A5754E"/>
        </w:tc>
      </w:tr>
    </w:tbl>
    <w:p w14:paraId="53871F1C" w14:textId="77777777" w:rsidR="00A5754E" w:rsidRDefault="009E5FF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754E" w14:paraId="15C8FC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45E0" w14:textId="77777777" w:rsidR="00A5754E" w:rsidRDefault="00221935">
            <w:pPr>
              <w:rPr>
                <w:sz w:val="2"/>
              </w:rPr>
            </w:pPr>
            <w:r>
              <w:pict w14:anchorId="5018504E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4789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5692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5754E" w14:paraId="501773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DA6D" w14:textId="77777777" w:rsidR="00A5754E" w:rsidRDefault="00221935">
            <w:pPr>
              <w:rPr>
                <w:sz w:val="2"/>
              </w:rPr>
            </w:pPr>
            <w:r>
              <w:pict w14:anchorId="4FCD9D19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68A2" w14:textId="77777777" w:rsidR="00A5754E" w:rsidRDefault="00A575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CAF2" w14:textId="77777777" w:rsidR="00A5754E" w:rsidRDefault="009E5F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EAFB641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5EFAE90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</w:t>
      </w:r>
      <w:r>
        <w:rPr>
          <w:color w:val="000000"/>
          <w:lang w:val="fr-FR"/>
        </w:rPr>
        <w:t xml:space="preserve"> . . . . . . . . . . . . . . . .</w:t>
      </w:r>
    </w:p>
    <w:p w14:paraId="770880B5" w14:textId="77777777" w:rsidR="00A5754E" w:rsidRDefault="00A5754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3E9B03" w14:textId="77777777" w:rsidR="00A5754E" w:rsidRDefault="009E5FF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5754E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8CD944A" w14:textId="77777777" w:rsidR="00A5754E" w:rsidRDefault="009E5FF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_MHR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23"/>
    </w:p>
    <w:p w14:paraId="71BE9852" w14:textId="77777777" w:rsidR="00A5754E" w:rsidRDefault="009E5FF8">
      <w:pPr>
        <w:spacing w:line="240" w:lineRule="exact"/>
      </w:pPr>
      <w:r>
        <w:t xml:space="preserve"> </w:t>
      </w:r>
    </w:p>
    <w:p w14:paraId="37E67FE5" w14:textId="77777777" w:rsidR="00A5754E" w:rsidRDefault="00A5754E">
      <w:pPr>
        <w:spacing w:after="160" w:line="240" w:lineRule="exact"/>
      </w:pPr>
    </w:p>
    <w:p w14:paraId="20C542A5" w14:textId="77777777" w:rsidR="00A5754E" w:rsidRDefault="009E5FF8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répartition des honoraires est la </w:t>
      </w:r>
      <w:r>
        <w:rPr>
          <w:color w:val="000000"/>
          <w:lang w:val="fr-FR"/>
        </w:rPr>
        <w:t>suivante :</w:t>
      </w:r>
    </w:p>
    <w:p w14:paraId="4A9A6E3C" w14:textId="77777777" w:rsidR="00A5754E" w:rsidRDefault="00A5754E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A5754E" w14:paraId="03F89C57" w14:textId="77777777">
        <w:trPr>
          <w:trHeight w:val="2974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A5754E" w14:paraId="04540F8E" w14:textId="77777777" w:rsidTr="009E5FF8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3D9C7" w14:textId="77777777" w:rsidR="00A5754E" w:rsidRDefault="009E5FF8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Phases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662EF" w14:textId="77777777" w:rsidR="00A5754E" w:rsidRDefault="009E5FF8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E5B24" w14:textId="77777777" w:rsidR="00A5754E" w:rsidRDefault="009E5FF8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B58A2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A5754E" w14:paraId="2073091B" w14:textId="77777777" w:rsidTr="009E5FF8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55FC1" w14:textId="77777777" w:rsidR="00A5754E" w:rsidRDefault="00A5754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72630" w14:textId="77777777" w:rsidR="00A5754E" w:rsidRDefault="00A5754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0C652" w14:textId="77777777" w:rsidR="00A5754E" w:rsidRDefault="00A5754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50B2F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AEA48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AAEB0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C6A4F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72069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A5754E" w14:paraId="681F6042" w14:textId="77777777">
              <w:trPr>
                <w:trHeight w:val="44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103AF" w14:textId="77777777" w:rsidR="00A5754E" w:rsidRDefault="009E5FF8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Lancement et collecte documentaire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7373B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E8038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99725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84620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711BD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070E0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72CD2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A5754E" w14:paraId="4EBD74D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CBA5E" w14:textId="77777777" w:rsidR="00A5754E" w:rsidRDefault="009E5FF8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Visites et relevés in situ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65B53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A5B50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DF5EF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0C4EA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F1EDA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F3C81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0FA42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A5754E" w14:paraId="42FB8478" w14:textId="77777777">
              <w:trPr>
                <w:trHeight w:val="44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84527" w14:textId="77777777" w:rsidR="00A5754E" w:rsidRDefault="009E5FF8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Analyse et </w:t>
                  </w:r>
                  <w:proofErr w:type="spellStart"/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hiérarchistation</w:t>
                  </w:r>
                  <w:proofErr w:type="spellEnd"/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1DC55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E89B0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4F27D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77F2C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6AC0E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34C4F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34784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A5754E" w14:paraId="7F2427C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5D0A0" w14:textId="77777777" w:rsidR="00A5754E" w:rsidRDefault="009E5FF8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Rapport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16C95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F5D88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3F63C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A2EBE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00BC8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0F2E9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3CD33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A5754E" w14:paraId="1D17A2F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68F5A" w14:textId="77777777" w:rsidR="00A5754E" w:rsidRDefault="009E5FF8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Livrables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640FE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82D2E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A46E7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EFC3D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F6E6E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C2344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1AF1C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A5754E" w14:paraId="747FEA1E" w14:textId="77777777" w:rsidTr="009E5FF8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460E9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68970" w14:textId="77777777" w:rsidR="00A5754E" w:rsidRDefault="009E5FF8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34968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3EBB4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638D2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EC7BA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0F2BB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CA056" w14:textId="77777777" w:rsidR="00A5754E" w:rsidRDefault="009E5FF8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</w:tbl>
          <w:p w14:paraId="6A4569CC" w14:textId="77777777" w:rsidR="00A5754E" w:rsidRDefault="00A5754E">
            <w:pPr>
              <w:rPr>
                <w:sz w:val="2"/>
              </w:rPr>
            </w:pPr>
          </w:p>
        </w:tc>
      </w:tr>
    </w:tbl>
    <w:p w14:paraId="7392784A" w14:textId="77777777" w:rsidR="00A5754E" w:rsidRDefault="009E5FF8">
      <w:pPr>
        <w:spacing w:after="80" w:line="240" w:lineRule="exact"/>
      </w:pPr>
      <w:r>
        <w:t xml:space="preserve"> </w:t>
      </w:r>
    </w:p>
    <w:p w14:paraId="551DA20C" w14:textId="77777777" w:rsidR="00A5754E" w:rsidRDefault="009E5FF8">
      <w:pPr>
        <w:pStyle w:val="style1010"/>
        <w:ind w:right="360"/>
        <w:jc w:val="center"/>
        <w:rPr>
          <w:color w:val="000000"/>
          <w:lang w:val="fr-FR"/>
        </w:rPr>
        <w:sectPr w:rsidR="00A5754E">
          <w:footerReference w:type="default" r:id="rId22"/>
          <w:pgSz w:w="16840" w:h="11900" w:orient="landscape"/>
          <w:pgMar w:top="580" w:right="780" w:bottom="580" w:left="1140" w:header="580" w:footer="58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6CDE873D" w14:textId="77777777" w:rsidR="00A5754E" w:rsidRDefault="009E5FF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5"/>
    </w:p>
    <w:p w14:paraId="2FF72A0B" w14:textId="77777777" w:rsidR="00A5754E" w:rsidRDefault="009E5FF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5754E" w14:paraId="52FBCD7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BDA4" w14:textId="77777777" w:rsidR="00A5754E" w:rsidRDefault="009E5F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07A9" w14:textId="77777777" w:rsidR="00A5754E" w:rsidRDefault="009E5F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9205" w14:textId="77777777" w:rsidR="00A5754E" w:rsidRDefault="009E5F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A96D" w14:textId="77777777" w:rsidR="00A5754E" w:rsidRDefault="009E5FF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5D48BC0" w14:textId="77777777" w:rsidR="00A5754E" w:rsidRDefault="009E5FF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ED5C" w14:textId="77777777" w:rsidR="00A5754E" w:rsidRDefault="009E5F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5754E" w14:paraId="3E8112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4A45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B8F755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65F54F8B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F97545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148F84" w14:textId="77777777" w:rsidR="00A5754E" w:rsidRDefault="00A575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7E51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A838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280F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BEBD" w14:textId="77777777" w:rsidR="00A5754E" w:rsidRDefault="00A5754E"/>
        </w:tc>
      </w:tr>
      <w:tr w:rsidR="00A5754E" w14:paraId="032D64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6101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6E51BB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426234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BE349D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F54F10" w14:textId="77777777" w:rsidR="00A5754E" w:rsidRDefault="00A575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70576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4207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EF4B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E789" w14:textId="77777777" w:rsidR="00A5754E" w:rsidRDefault="00A5754E"/>
        </w:tc>
      </w:tr>
      <w:tr w:rsidR="00A5754E" w14:paraId="6DCC4A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85DC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705723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CBC131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11BF48B9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5A577" w14:textId="77777777" w:rsidR="00A5754E" w:rsidRDefault="00A575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B247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24F0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C82F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6101" w14:textId="77777777" w:rsidR="00A5754E" w:rsidRDefault="00A5754E"/>
        </w:tc>
      </w:tr>
      <w:tr w:rsidR="00A5754E" w14:paraId="794110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8EAC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DB356D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9D6161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AD845B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BB60C9" w14:textId="77777777" w:rsidR="00A5754E" w:rsidRDefault="00A575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508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10F7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C480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2436" w14:textId="77777777" w:rsidR="00A5754E" w:rsidRDefault="00A5754E"/>
        </w:tc>
      </w:tr>
      <w:tr w:rsidR="00A5754E" w14:paraId="6DAE5B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F763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498015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C38DC7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22F791" w14:textId="77777777" w:rsidR="00A5754E" w:rsidRDefault="009E5F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803B4A" w14:textId="77777777" w:rsidR="00A5754E" w:rsidRDefault="00A5754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2F8A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C109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5282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0FB5" w14:textId="77777777" w:rsidR="00A5754E" w:rsidRDefault="00A5754E"/>
        </w:tc>
      </w:tr>
      <w:tr w:rsidR="00A5754E" w14:paraId="106A7F9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B2A2" w14:textId="77777777" w:rsidR="00A5754E" w:rsidRDefault="00A5754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E55E" w14:textId="77777777" w:rsidR="00A5754E" w:rsidRDefault="009E5FF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0BEE" w14:textId="77777777" w:rsidR="00A5754E" w:rsidRDefault="00A5754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9FED" w14:textId="77777777" w:rsidR="00A5754E" w:rsidRDefault="00A5754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013E" w14:textId="77777777" w:rsidR="00A5754E" w:rsidRDefault="00A5754E"/>
        </w:tc>
      </w:tr>
    </w:tbl>
    <w:p w14:paraId="60ACA18F" w14:textId="77777777" w:rsidR="00A5754E" w:rsidRDefault="00A5754E"/>
    <w:sectPr w:rsidR="00A5754E">
      <w:footerReference w:type="default" r:id="rId23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C568E" w14:textId="77777777" w:rsidR="009E5FF8" w:rsidRDefault="009E5FF8">
      <w:r>
        <w:separator/>
      </w:r>
    </w:p>
  </w:endnote>
  <w:endnote w:type="continuationSeparator" w:id="0">
    <w:p w14:paraId="61DE6C14" w14:textId="77777777" w:rsidR="009E5FF8" w:rsidRDefault="009E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DDE3" w14:textId="77777777" w:rsidR="00A5754E" w:rsidRDefault="00A575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54E" w14:paraId="320F47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C4A86" w14:textId="77777777" w:rsidR="00A5754E" w:rsidRDefault="009E5F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83B04D" w14:textId="77777777" w:rsidR="00A5754E" w:rsidRDefault="009E5F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7F02" w14:textId="77777777" w:rsidR="00A5754E" w:rsidRDefault="009E5F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4CD4D9E" w14:textId="77777777" w:rsidR="00A5754E" w:rsidRDefault="00A5754E">
    <w:pPr>
      <w:spacing w:after="160" w:line="240" w:lineRule="exact"/>
    </w:pPr>
  </w:p>
  <w:p w14:paraId="53274A5D" w14:textId="77777777" w:rsidR="00A5754E" w:rsidRDefault="00A575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54E" w14:paraId="1D1423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5CB2D2" w14:textId="77777777" w:rsidR="00A5754E" w:rsidRDefault="009E5F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44DE61" w14:textId="77777777" w:rsidR="00A5754E" w:rsidRDefault="009E5F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6F9E" w14:textId="77777777" w:rsidR="00A5754E" w:rsidRDefault="00A575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54E" w14:paraId="200251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8FD90A" w14:textId="77777777" w:rsidR="00A5754E" w:rsidRDefault="009E5F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8629E6" w14:textId="77777777" w:rsidR="00A5754E" w:rsidRDefault="009E5F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96F78" w14:textId="77777777" w:rsidR="00A5754E" w:rsidRDefault="009E5F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A2606DD" w14:textId="77777777" w:rsidR="00A5754E" w:rsidRDefault="009E5F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FE235EE" w14:textId="77777777" w:rsidR="00A5754E" w:rsidRDefault="00A5754E">
    <w:pPr>
      <w:spacing w:after="160" w:line="240" w:lineRule="exact"/>
    </w:pPr>
  </w:p>
  <w:p w14:paraId="243BF003" w14:textId="77777777" w:rsidR="00A5754E" w:rsidRDefault="00A575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54E" w14:paraId="3E243B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36301" w14:textId="77777777" w:rsidR="00A5754E" w:rsidRDefault="009E5F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A9F4E2" w14:textId="77777777" w:rsidR="00A5754E" w:rsidRDefault="009E5F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F955" w14:textId="77777777" w:rsidR="00A5754E" w:rsidRDefault="009E5F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792F7B6" w14:textId="77777777" w:rsidR="00A5754E" w:rsidRDefault="00A5754E">
    <w:pPr>
      <w:spacing w:after="160" w:line="240" w:lineRule="exact"/>
    </w:pPr>
  </w:p>
  <w:p w14:paraId="5C35E60B" w14:textId="77777777" w:rsidR="00A5754E" w:rsidRDefault="00A5754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754E" w14:paraId="009DB2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C7279D" w14:textId="77777777" w:rsidR="00A5754E" w:rsidRDefault="009E5F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76FED" w14:textId="77777777" w:rsidR="00A5754E" w:rsidRDefault="009E5F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754E" w14:paraId="2249437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491B58" w14:textId="77777777" w:rsidR="00A5754E" w:rsidRDefault="009E5FF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AADF66" w14:textId="77777777" w:rsidR="00A5754E" w:rsidRDefault="009E5FF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754E" w14:paraId="6D97B0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DC17D" w14:textId="77777777" w:rsidR="00A5754E" w:rsidRDefault="009E5FF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4A12B" w14:textId="77777777" w:rsidR="00A5754E" w:rsidRDefault="009E5FF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2F4F0" w14:textId="77777777" w:rsidR="009E5FF8" w:rsidRDefault="009E5FF8">
      <w:r>
        <w:separator/>
      </w:r>
    </w:p>
  </w:footnote>
  <w:footnote w:type="continuationSeparator" w:id="0">
    <w:p w14:paraId="16D817E8" w14:textId="77777777" w:rsidR="009E5FF8" w:rsidRDefault="009E5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54E"/>
    <w:rsid w:val="00166D30"/>
    <w:rsid w:val="00221935"/>
    <w:rsid w:val="009D6B8A"/>
    <w:rsid w:val="009E5FF8"/>
    <w:rsid w:val="00A5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2341AD59"/>
  <w15:docId w15:val="{51B4FC54-F454-4D8C-A6DA-2993A06F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0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1770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Géraldine BASILE</cp:lastModifiedBy>
  <cp:revision>4</cp:revision>
  <dcterms:created xsi:type="dcterms:W3CDTF">2025-11-14T15:23:00Z</dcterms:created>
  <dcterms:modified xsi:type="dcterms:W3CDTF">2025-11-14T15:30:00Z</dcterms:modified>
</cp:coreProperties>
</file>